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2016年</w:t>
      </w:r>
      <w:r>
        <w:rPr>
          <w:rFonts w:hint="eastAsia"/>
          <w:b/>
          <w:bCs/>
          <w:sz w:val="44"/>
          <w:szCs w:val="44"/>
          <w:lang w:eastAsia="zh-CN"/>
        </w:rPr>
        <w:t>暑期社会实践调研报告（模板）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调查目的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调查对象及其一般情况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调查方式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调查时间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调查内容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调查问卷说明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调查结果</w:t>
      </w: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问卷整体分析</w:t>
      </w: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问卷具体分析</w:t>
      </w:r>
    </w:p>
    <w:p>
      <w:pPr>
        <w:numPr>
          <w:ilvl w:val="0"/>
          <w:numId w:val="3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调查结论与建议</w:t>
      </w:r>
    </w:p>
    <w:p>
      <w:pPr>
        <w:numPr>
          <w:ilvl w:val="0"/>
          <w:numId w:val="3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调查体会</w:t>
      </w:r>
    </w:p>
    <w:p>
      <w:pPr>
        <w:numPr>
          <w:numId w:val="0"/>
        </w:num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（附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  <w:lang w:eastAsia="zh-CN"/>
        </w:rPr>
        <w:t>）参考文献</w:t>
      </w:r>
    </w:p>
    <w:p>
      <w:pPr>
        <w:numPr>
          <w:numId w:val="0"/>
        </w:numPr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（附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  <w:lang w:eastAsia="zh-CN"/>
        </w:rPr>
        <w:t>）调查问卷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DB80"/>
    <w:multiLevelType w:val="singleLevel"/>
    <w:tmpl w:val="57A2DB8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A2DBBD"/>
    <w:multiLevelType w:val="singleLevel"/>
    <w:tmpl w:val="57A2DBB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7A2DC0E"/>
    <w:multiLevelType w:val="singleLevel"/>
    <w:tmpl w:val="57A2DC0E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42AD"/>
    <w:rsid w:val="154B42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2016-08-04T06:03:00Z</dcterms:created>
  <dc:creator>pc</dc:creator>
  <cp:lastModifiedBy>pc</cp:lastModifiedBy>
  <dcterms:modified xsi:type="dcterms:W3CDTF">2016-08-04T06:15:33Z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