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关于在全校团员青年中开展</w:t>
      </w:r>
    </w:p>
    <w:p>
      <w:pPr>
        <w:spacing w:line="520" w:lineRule="exact"/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“不忘初心 牢记使命”学习团十八大精神知识竞赛的通知</w:t>
      </w:r>
    </w:p>
    <w:p>
      <w:pPr>
        <w:spacing w:line="54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4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各基层团委、团总支：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为在全校团员青年中掀起学习宣传贯彻习近平总书记7.2重要讲话精神和团十八大精神的热潮。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根据团市委行动部署，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校团委决定开展“不忘初心 牢记使命”学习团的十八大精神知识竞赛。现将有关事项通知如下：</w:t>
      </w:r>
    </w:p>
    <w:p>
      <w:pPr>
        <w:spacing w:line="540" w:lineRule="exact"/>
        <w:ind w:firstLine="640" w:firstLineChars="200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一、活动主题</w:t>
      </w:r>
    </w:p>
    <w:p>
      <w:pPr>
        <w:spacing w:line="540" w:lineRule="exac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   “不忘初心 牢记使命”学习团的十八大精神知识竞赛</w:t>
      </w:r>
    </w:p>
    <w:p>
      <w:pPr>
        <w:spacing w:line="540" w:lineRule="exact"/>
        <w:ind w:firstLine="640" w:firstLineChars="200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二、参加对象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全校团员青年</w:t>
      </w:r>
    </w:p>
    <w:p>
      <w:pPr>
        <w:spacing w:line="540" w:lineRule="exact"/>
        <w:ind w:firstLine="640" w:firstLineChars="200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三、活动时间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2018年11月9日-11月30日</w:t>
      </w:r>
    </w:p>
    <w:p>
      <w:pPr>
        <w:numPr>
          <w:ilvl w:val="0"/>
          <w:numId w:val="1"/>
        </w:numPr>
        <w:spacing w:line="540" w:lineRule="exact"/>
        <w:ind w:firstLine="640" w:firstLineChars="200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答题规则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知识竞赛题型为选择题。每名参与者每天可答题5次，每次随机抽取10道题，答对问题得10积分，答错或者超时（45秒）不得分。</w:t>
      </w:r>
    </w:p>
    <w:p>
      <w:pPr>
        <w:numPr>
          <w:ilvl w:val="0"/>
          <w:numId w:val="1"/>
        </w:numPr>
        <w:spacing w:line="540" w:lineRule="exact"/>
        <w:ind w:firstLine="640" w:firstLineChars="200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参赛流程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必须登录唯一参赛平台：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“石家庄共青团”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官方微信。即日起，关注“石家庄共青团”官方微信公众号（直接搜索或扫描如下二维码）。</w:t>
      </w:r>
    </w:p>
    <w:p>
      <w:pPr>
        <w:spacing w:line="540" w:lineRule="exact"/>
        <w:ind w:firstLine="643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(一)管理员注册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基层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团委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团总支设置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一名管理员，在微信公众号【石家庄共青团】后台回复【注册】，点击【员工入口】进行管理员注册。</w:t>
      </w:r>
    </w:p>
    <w:p>
      <w:pPr>
        <w:spacing w:line="540" w:lineRule="exact"/>
        <w:ind w:firstLine="48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pict>
          <v:shape id="_x0000_s1041" o:spid="_x0000_s1041" o:spt="75" alt="IMG_256" type="#_x0000_t75" style="position:absolute;left:0pt;margin-left:15.85pt;margin-top:3.65pt;height:228.15pt;width:166.4pt;z-index:2048;mso-width-relative:page;mso-height-relative:page;" filled="f" o:preferrelative="t" stroked="f" coordsize="21600,21600">
            <v:path/>
            <v:fill on="f" focussize="0,0"/>
            <v:stroke on="f"/>
            <v:imagedata r:id="rId4" croptop="2153f" o:title="IMG_256"/>
            <o:lock v:ext="edit" aspectratio="t"/>
          </v:shape>
        </w:pict>
      </w:r>
      <w:r>
        <w:pict>
          <v:shape id="_x0000_s1029" o:spid="_x0000_s1029" o:spt="75" alt="868603920403501072" type="#_x0000_t75" style="position:absolute;left:0pt;margin-left:101.4pt;margin-top:132.35pt;height:222.95pt;width:199.55pt;mso-position-horizontal-relative:page;mso-position-vertical-relative:page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/>
            <v:imagedata r:id="rId5" cropbottom="24318f" o:title="868603920403501072"/>
            <o:lock v:ext="edit" aspectratio="t"/>
            <w10:wrap type="square"/>
          </v:shape>
        </w:pic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（2）填写各个团委对应的参赛编号（见下表）、管理员姓名以及手机号码。</w:t>
      </w:r>
    </w:p>
    <w:p>
      <w:pPr>
        <w:spacing w:line="540" w:lineRule="exact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pict>
          <v:shape id="_x0000_s1034" o:spid="_x0000_s1034" o:spt="75" alt="123" type="#_x0000_t75" style="position:absolute;left:0pt;margin-left:36.9pt;margin-top:360.45pt;height:163.25pt;width:145.3pt;mso-position-horizontal-relative:margin;mso-position-vertical-relative:margin;mso-wrap-distance-bottom:0pt;mso-wrap-distance-left:9pt;mso-wrap-distance-right:9pt;mso-wrap-distance-top:0pt;z-index:1024;mso-width-relative:page;mso-height-relative:page;" filled="f" o:preferrelative="t" stroked="f" coordsize="21600,21600" o:allowoverlap="f">
            <v:path/>
            <v:fill on="f" focussize="0,0"/>
            <v:stroke on="f"/>
            <v:imagedata r:id="rId6" cropbottom="21893f" o:title="123"/>
            <o:lock v:ext="edit" aspectratio="t"/>
            <w10:wrap type="square"/>
          </v:shape>
        </w:pic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spacing w:line="54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line="54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spacing w:line="54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spacing w:line="54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spacing w:line="540" w:lineRule="exact"/>
        <w:ind w:firstLine="320" w:firstLineChars="1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（3）注册完成后点击【专属二维码】，生成自己团委的专属二维码，发放给自己的小伙伴。</w:t>
      </w:r>
    </w:p>
    <w:p>
      <w:pPr>
        <w:spacing w:line="540" w:lineRule="exac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pict>
          <v:group id="_x0000_s1037" o:spid="_x0000_s1037" o:spt="203" style="position:absolute;left:0pt;margin-left:28.4pt;margin-top:0.95pt;height:165.5pt;width:353.6pt;z-index:1024;mso-width-relative:page;mso-height-relative:page;" coordorigin="2353,12799" coordsize="7072,3310">
            <o:lock v:ext="edit"/>
            <v:shape id="_x0000_s1035" o:spid="_x0000_s1035" o:spt="75" type="#_x0000_t75" style="position:absolute;left:2353;top:12877;height:3232;width:2507;" filled="f" o:preferrelative="t" stroked="f" coordsize="21600,21600">
              <v:path/>
              <v:fill on="f" focussize="0,0"/>
              <v:stroke on="f" joinstyle="miter"/>
              <v:imagedata r:id="rId7" cropright="-23f" cropbottom="18139f" o:title="387273433619160184"/>
              <o:lock v:ext="edit" aspectratio="t"/>
            </v:shape>
            <v:shape id="_x0000_s1036" o:spid="_x0000_s1036" o:spt="75" type="#_x0000_t75" style="position:absolute;left:7030;top:12799;height:3232;width:2395;" filled="f" o:preferrelative="t" stroked="f" coordsize="21600,21600">
              <v:path/>
              <v:fill on="f" focussize="0,0"/>
              <v:stroke on="f" joinstyle="miter"/>
              <v:imagedata r:id="rId8" croptop="3535f" cropright="-344f" cropbottom="16836f" o:title="420634304125346163"/>
              <o:lock v:ext="edit" aspectratio="t"/>
            </v:shape>
          </v:group>
        </w:pic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3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（二）团员青年答题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（1）在后台回复各学院专属参赛编号，并点击跳转出来的链接进行答题。 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（2）点击【开始答题】即可。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pict>
          <v:group id="_x0000_s1040" o:spid="_x0000_s1040" o:spt="203" style="position:absolute;left:0pt;margin-left:-6pt;margin-top:20.6pt;height:205.95pt;width:425.95pt;z-index:1024;mso-width-relative:page;mso-height-relative:page;" coordorigin="1680,4028" coordsize="8519,4119">
            <o:lock v:ext="edit"/>
            <v:shape id="_x0000_s1026" o:spid="_x0000_s1026" o:spt="75" alt="2067CC81FBFBB6663933F0044D14CA76" type="#_x0000_t75" style="position:absolute;left:1680;top:4028;height:3559;width:3057;" filled="f" o:preferrelative="t" stroked="f" coordsize="21600,21600">
              <v:path/>
              <v:fill on="f" focussize="0,0"/>
              <v:stroke on="f" joinstyle="miter"/>
              <v:imagedata r:id="rId9" cropbottom="-19901f" o:title="2067CC81FBFBB6663933F0044D14CA76"/>
              <o:lock v:ext="edit" aspectratio="t"/>
            </v:shape>
            <v:shape id="_x0000_s1027" o:spid="_x0000_s1027" o:spt="75" alt="Screenshot_2018-11-08-10-33-31-70" type="#_x0000_t75" style="position:absolute;left:4885;top:4028;height:4089;width:2351;" filled="f" o:preferrelative="t" stroked="f" coordsize="21600,21600">
              <v:path/>
              <v:fill on="f" focussize="0,0"/>
              <v:stroke on="f" joinstyle="miter"/>
              <v:imagedata r:id="rId10" o:title="Screenshot_2018-11-08-10-33-31-70"/>
              <o:lock v:ext="edit" aspectratio="t"/>
            </v:shape>
            <v:shape id="_x0000_s1028" o:spid="_x0000_s1028" o:spt="75" alt="Screenshot_2018-11-08-10-33-37-80" type="#_x0000_t75" style="position:absolute;left:7902;top:4061;height:4086;width:2297;" filled="f" o:preferrelative="t" stroked="f" coordsize="21600,21600">
              <v:path/>
              <v:fill on="f" focussize="0,0"/>
              <v:stroke on="f" joinstyle="miter"/>
              <v:imagedata r:id="rId11" o:title="Screenshot_2018-11-08-10-33-37-80"/>
              <o:lock v:ext="edit" aspectratio="t"/>
            </v:shape>
            <v:shape id="文本框 2" o:spid="_x0000_s1039" o:spt="202" type="#_x0000_t202" style="position:absolute;left:1835;top:6705;height:743;width:2563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rFonts w:hint="eastAsia"/>
                        <w:sz w:val="32"/>
                        <w:szCs w:val="32"/>
                      </w:rPr>
                      <w:t>石家庄共青团</w:t>
                    </w:r>
                  </w:p>
                </w:txbxContent>
              </v:textbox>
            </v:shape>
          </v:group>
        </w:pic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黑体" w:hAnsi="黑体" w:eastAsia="黑体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黑体" w:hAnsi="黑体" w:eastAsia="黑体"/>
          <w:color w:val="000000"/>
          <w:sz w:val="32"/>
          <w:szCs w:val="32"/>
        </w:rPr>
      </w:pPr>
    </w:p>
    <w:p>
      <w:pPr>
        <w:spacing w:line="540" w:lineRule="exact"/>
        <w:rPr>
          <w:rFonts w:ascii="黑体" w:hAnsi="黑体" w:eastAsia="黑体"/>
          <w:color w:val="00000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六、有关要求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1.高度重视，加强领导。各基层团委、团总支</w:t>
      </w:r>
      <w:r>
        <w:rPr>
          <w:rFonts w:hint="eastAsia" w:ascii="仿宋_GB2312" w:hAnsi="仿宋_GB2312" w:eastAsia="仿宋_GB2312" w:cs="仿宋_GB2312"/>
          <w:sz w:val="32"/>
          <w:szCs w:val="32"/>
        </w:rPr>
        <w:t>要高度重视，精心组织，认真部署。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校团委将在竞赛结束后，统计参加知识竞赛情况，对表现优异的单位给予表彰。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2.加强宣传，广泛发动。要加大宣传力度，充分利用网站、微博、微信、广播、墙报、板报等手段，扩大活动影响力，使更多的团员青年参加到活动中来。</w:t>
      </w:r>
    </w:p>
    <w:p>
      <w:pPr>
        <w:spacing w:line="54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spacing w:line="540" w:lineRule="exact"/>
        <w:ind w:firstLine="640" w:firstLineChars="200"/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共青团河北师范大学委员会</w:t>
      </w:r>
    </w:p>
    <w:p>
      <w:pPr>
        <w:spacing w:line="540" w:lineRule="exact"/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2018年11月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spacing w:line="540" w:lineRule="exact"/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 w:tentative="0">
      <w:start w:val="4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4C07"/>
    <w:rsid w:val="000D328D"/>
    <w:rsid w:val="002500D7"/>
    <w:rsid w:val="002F1B7A"/>
    <w:rsid w:val="00335E52"/>
    <w:rsid w:val="00895257"/>
    <w:rsid w:val="008C0191"/>
    <w:rsid w:val="00CB4C07"/>
    <w:rsid w:val="00DF619B"/>
    <w:rsid w:val="0ABD2F89"/>
    <w:rsid w:val="123929DA"/>
    <w:rsid w:val="12C7196E"/>
    <w:rsid w:val="131E3A08"/>
    <w:rsid w:val="1AF16DA7"/>
    <w:rsid w:val="2C901A07"/>
    <w:rsid w:val="33E223AC"/>
    <w:rsid w:val="3EF10106"/>
    <w:rsid w:val="43BA4DB5"/>
    <w:rsid w:val="47212E2F"/>
    <w:rsid w:val="4AE52927"/>
    <w:rsid w:val="527361B5"/>
    <w:rsid w:val="55FA6ACC"/>
    <w:rsid w:val="573F20D9"/>
    <w:rsid w:val="590B6820"/>
    <w:rsid w:val="64B16973"/>
    <w:rsid w:val="67AA3672"/>
    <w:rsid w:val="67C028EB"/>
    <w:rsid w:val="6AD4518A"/>
    <w:rsid w:val="6D244494"/>
    <w:rsid w:val="7A44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link w:val="4"/>
    <w:qFormat/>
    <w:uiPriority w:val="0"/>
    <w:rPr>
      <w:rFonts w:ascii="Calibri" w:hAnsi="Calibri" w:cs="黑体"/>
      <w:kern w:val="2"/>
      <w:sz w:val="18"/>
      <w:szCs w:val="18"/>
    </w:rPr>
  </w:style>
  <w:style w:type="character" w:customStyle="1" w:styleId="8">
    <w:name w:val="页脚 Char"/>
    <w:link w:val="3"/>
    <w:qFormat/>
    <w:uiPriority w:val="0"/>
    <w:rPr>
      <w:rFonts w:ascii="Calibri" w:hAnsi="Calibri" w:cs="黑体"/>
      <w:kern w:val="2"/>
      <w:sz w:val="18"/>
      <w:szCs w:val="18"/>
    </w:rPr>
  </w:style>
  <w:style w:type="character" w:customStyle="1" w:styleId="9">
    <w:name w:val="批注框文本 Char"/>
    <w:link w:val="2"/>
    <w:qFormat/>
    <w:uiPriority w:val="0"/>
    <w:rPr>
      <w:rFonts w:ascii="Calibri" w:hAnsi="Calibri" w:cs="黑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29"/>
    <customShpInfo spid="_x0000_s1034"/>
    <customShpInfo spid="_x0000_s1035"/>
    <customShpInfo spid="_x0000_s1036"/>
    <customShpInfo spid="_x0000_s1037"/>
    <customShpInfo spid="_x0000_s1026"/>
    <customShpInfo spid="_x0000_s1027"/>
    <customShpInfo spid="_x0000_s1028"/>
    <customShpInfo spid="_x0000_s1039"/>
    <customShpInfo spid="_x0000_s104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1B9A0B-0D9A-43DA-BA09-F817256C10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114</Words>
  <Characters>654</Characters>
  <Lines>5</Lines>
  <Paragraphs>1</Paragraphs>
  <TotalTime>3</TotalTime>
  <ScaleCrop>false</ScaleCrop>
  <LinksUpToDate>false</LinksUpToDate>
  <CharactersWithSpaces>767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2018-11-08T06:58:00Z</dcterms:created>
  <dc:creator>Administrator</dc:creator>
  <cp:lastModifiedBy>雅岛</cp:lastModifiedBy>
  <cp:lastPrinted>2017-10-31T17:07:00Z</cp:lastPrinted>
  <dcterms:modified xsi:type="dcterms:W3CDTF">2018-11-08T09:42:32Z</dcterms:modified>
  <dc:title>未定义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