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97" w:rsidRDefault="00F20697" w:rsidP="00F20697">
      <w:pPr>
        <w:spacing w:line="560" w:lineRule="exact"/>
        <w:rPr>
          <w:rFonts w:eastAsia="仿宋_GB2312"/>
          <w:sz w:val="30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0"/>
        </w:rPr>
        <w:t>1</w:t>
      </w:r>
      <w:r>
        <w:rPr>
          <w:rFonts w:eastAsia="仿宋_GB2312"/>
          <w:sz w:val="30"/>
        </w:rPr>
        <w:t>：</w:t>
      </w:r>
    </w:p>
    <w:p w:rsidR="00F20697" w:rsidRDefault="00F20697" w:rsidP="00F20697">
      <w:pPr>
        <w:spacing w:line="560" w:lineRule="exact"/>
        <w:jc w:val="center"/>
        <w:rPr>
          <w:rFonts w:eastAsia="华文中宋"/>
          <w:sz w:val="36"/>
          <w:szCs w:val="36"/>
        </w:rPr>
      </w:pPr>
    </w:p>
    <w:p w:rsidR="00F20697" w:rsidRDefault="00F20697" w:rsidP="00F20697">
      <w:pPr>
        <w:spacing w:line="560" w:lineRule="exact"/>
        <w:jc w:val="center"/>
        <w:rPr>
          <w:rFonts w:eastAsia="华文中宋"/>
          <w:b/>
          <w:bCs/>
          <w:sz w:val="36"/>
          <w:szCs w:val="36"/>
        </w:rPr>
      </w:pPr>
      <w:bookmarkStart w:id="0" w:name="_GoBack"/>
      <w:r>
        <w:rPr>
          <w:rFonts w:eastAsia="华文中宋"/>
          <w:b/>
          <w:bCs/>
          <w:sz w:val="36"/>
          <w:szCs w:val="36"/>
        </w:rPr>
        <w:t>201</w:t>
      </w:r>
      <w:r>
        <w:rPr>
          <w:rFonts w:eastAsia="华文中宋" w:hint="eastAsia"/>
          <w:b/>
          <w:bCs/>
          <w:sz w:val="36"/>
          <w:szCs w:val="36"/>
        </w:rPr>
        <w:t>7</w:t>
      </w:r>
      <w:r>
        <w:rPr>
          <w:rFonts w:eastAsia="华文中宋"/>
          <w:b/>
          <w:bCs/>
          <w:sz w:val="36"/>
          <w:szCs w:val="36"/>
        </w:rPr>
        <w:t>年河北省大学生</w:t>
      </w:r>
      <w:r>
        <w:rPr>
          <w:rFonts w:eastAsia="华文中宋"/>
          <w:b/>
          <w:bCs/>
          <w:sz w:val="36"/>
          <w:szCs w:val="36"/>
        </w:rPr>
        <w:t>“</w:t>
      </w:r>
      <w:r>
        <w:rPr>
          <w:rFonts w:eastAsia="华文中宋"/>
          <w:b/>
          <w:bCs/>
          <w:sz w:val="36"/>
          <w:szCs w:val="36"/>
        </w:rPr>
        <w:t>调研河北</w:t>
      </w:r>
      <w:r>
        <w:rPr>
          <w:rFonts w:eastAsia="华文中宋"/>
          <w:b/>
          <w:bCs/>
          <w:sz w:val="36"/>
          <w:szCs w:val="36"/>
        </w:rPr>
        <w:t>”</w:t>
      </w:r>
      <w:r>
        <w:rPr>
          <w:rFonts w:eastAsia="华文中宋"/>
          <w:b/>
          <w:bCs/>
          <w:sz w:val="36"/>
          <w:szCs w:val="36"/>
        </w:rPr>
        <w:t>社会调查活动</w:t>
      </w:r>
    </w:p>
    <w:p w:rsidR="00F20697" w:rsidRDefault="00F20697" w:rsidP="00F20697">
      <w:pPr>
        <w:spacing w:line="560" w:lineRule="exact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/>
          <w:b/>
          <w:bCs/>
          <w:sz w:val="36"/>
          <w:szCs w:val="36"/>
        </w:rPr>
        <w:t>选题</w:t>
      </w:r>
      <w:r>
        <w:rPr>
          <w:rFonts w:eastAsia="华文中宋" w:hint="eastAsia"/>
          <w:b/>
          <w:bCs/>
          <w:sz w:val="36"/>
          <w:szCs w:val="36"/>
        </w:rPr>
        <w:t>参考</w:t>
      </w:r>
      <w:r>
        <w:rPr>
          <w:rFonts w:eastAsia="华文中宋"/>
          <w:b/>
          <w:bCs/>
          <w:sz w:val="36"/>
          <w:szCs w:val="36"/>
        </w:rPr>
        <w:t>题目</w:t>
      </w:r>
    </w:p>
    <w:bookmarkEnd w:id="0"/>
    <w:p w:rsidR="00F20697" w:rsidRDefault="00F20697" w:rsidP="00F20697">
      <w:pPr>
        <w:spacing w:line="560" w:lineRule="exact"/>
        <w:jc w:val="center"/>
        <w:rPr>
          <w:rFonts w:eastAsia="华文中宋"/>
          <w:b/>
          <w:bCs/>
          <w:sz w:val="36"/>
          <w:szCs w:val="36"/>
        </w:rPr>
      </w:pPr>
    </w:p>
    <w:p w:rsidR="00F20697" w:rsidRDefault="00F20697" w:rsidP="00F20697"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京津冀协同发展带给河北的机遇与挑战</w:t>
      </w:r>
    </w:p>
    <w:p w:rsidR="00F20697" w:rsidRDefault="00F20697" w:rsidP="00F20697"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区域一体化视角下京津</w:t>
      </w:r>
      <w:proofErr w:type="gramStart"/>
      <w:r>
        <w:rPr>
          <w:rFonts w:eastAsia="仿宋_GB2312" w:hint="eastAsia"/>
          <w:sz w:val="32"/>
          <w:szCs w:val="32"/>
        </w:rPr>
        <w:t>冀产业</w:t>
      </w:r>
      <w:proofErr w:type="gramEnd"/>
      <w:r>
        <w:rPr>
          <w:rFonts w:eastAsia="仿宋_GB2312" w:hint="eastAsia"/>
          <w:sz w:val="32"/>
          <w:szCs w:val="32"/>
        </w:rPr>
        <w:t>协同发展研究</w:t>
      </w:r>
    </w:p>
    <w:p w:rsidR="00F20697" w:rsidRDefault="00F20697" w:rsidP="00F20697"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“去产能”背景下的</w:t>
      </w:r>
      <w:proofErr w:type="gramStart"/>
      <w:r>
        <w:rPr>
          <w:rFonts w:eastAsia="仿宋_GB2312" w:hint="eastAsia"/>
          <w:sz w:val="32"/>
          <w:szCs w:val="32"/>
        </w:rPr>
        <w:t>河北钢企何去何从</w:t>
      </w:r>
      <w:proofErr w:type="gramEnd"/>
    </w:p>
    <w:p w:rsidR="00F20697" w:rsidRDefault="00F20697" w:rsidP="00F20697"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河北产业机构转型升级路径探析</w:t>
      </w:r>
    </w:p>
    <w:p w:rsidR="00F20697" w:rsidRDefault="00F20697" w:rsidP="00F20697"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金融助推脱贫攻坚政策实施现状及对策研究</w:t>
      </w:r>
    </w:p>
    <w:p w:rsidR="00F20697" w:rsidRDefault="00F20697" w:rsidP="00F20697"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引导社会力量参与精准扶贫的思考</w:t>
      </w:r>
    </w:p>
    <w:p w:rsidR="00F20697" w:rsidRDefault="00F20697" w:rsidP="00F20697"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年北京冬奥会对高校体育教育的影响</w:t>
      </w:r>
    </w:p>
    <w:p w:rsidR="00F20697" w:rsidRDefault="00F20697" w:rsidP="00F20697"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年北京冬奥会对张家口发展的影响</w:t>
      </w:r>
    </w:p>
    <w:p w:rsidR="00F20697" w:rsidRDefault="00F20697" w:rsidP="00F20697"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关于大学生创新创业的几点思考</w:t>
      </w:r>
    </w:p>
    <w:p w:rsidR="00F20697" w:rsidRDefault="00F20697" w:rsidP="00F20697"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新形势下高校共青团思想政治工作面临的挑战及对策研究</w:t>
      </w:r>
    </w:p>
    <w:p w:rsidR="00F20697" w:rsidRDefault="00F20697" w:rsidP="00F20697">
      <w:pPr>
        <w:numPr>
          <w:ilvl w:val="0"/>
          <w:numId w:val="1"/>
        </w:numPr>
        <w:spacing w:line="560" w:lineRule="exact"/>
        <w:rPr>
          <w:rFonts w:eastAsia="仿宋_GB2312"/>
          <w:spacing w:val="16"/>
          <w:sz w:val="30"/>
        </w:rPr>
      </w:pPr>
      <w:r>
        <w:rPr>
          <w:rFonts w:eastAsia="仿宋_GB2312" w:hint="eastAsia"/>
          <w:sz w:val="32"/>
          <w:szCs w:val="32"/>
        </w:rPr>
        <w:t>高校共青团改革困境及对策研究</w:t>
      </w:r>
    </w:p>
    <w:p w:rsidR="00A74158" w:rsidRPr="00F20697" w:rsidRDefault="00A74158"/>
    <w:sectPr w:rsidR="00A74158" w:rsidRPr="00F20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01" w:rsidRDefault="00727101" w:rsidP="00F20697">
      <w:r>
        <w:separator/>
      </w:r>
    </w:p>
  </w:endnote>
  <w:endnote w:type="continuationSeparator" w:id="0">
    <w:p w:rsidR="00727101" w:rsidRDefault="00727101" w:rsidP="00F2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01" w:rsidRDefault="00727101" w:rsidP="00F20697">
      <w:r>
        <w:separator/>
      </w:r>
    </w:p>
  </w:footnote>
  <w:footnote w:type="continuationSeparator" w:id="0">
    <w:p w:rsidR="00727101" w:rsidRDefault="00727101" w:rsidP="00F20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84"/>
    <w:rsid w:val="000E1C84"/>
    <w:rsid w:val="003A3978"/>
    <w:rsid w:val="00727101"/>
    <w:rsid w:val="00A74158"/>
    <w:rsid w:val="00F2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9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06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0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06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9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06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0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06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2017-09-12T08:37:00Z</dcterms:created>
  <dcterms:modified xsi:type="dcterms:W3CDTF">2017-09-12T08:37:00Z</dcterms:modified>
</cp:coreProperties>
</file>